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52E" w:rsidP="00E5252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5-273-2106/2025</w:t>
      </w:r>
    </w:p>
    <w:p w:rsidR="00E5252E" w:rsidP="00E5252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86MS0046-01-2025-001147-48</w:t>
      </w:r>
    </w:p>
    <w:p w:rsidR="00E5252E" w:rsidP="00E525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5252E" w:rsidP="00E525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5252E" w:rsidP="00E525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E5252E" w:rsidP="00E5252E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5252E" w:rsidP="00E5252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E5252E" w:rsidRPr="00E5252E" w:rsidP="00E5252E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5252E">
        <w:rPr>
          <w:rFonts w:ascii="Times New Roman" w:eastAsia="Times New Roman" w:hAnsi="Times New Roman" w:cs="Times New Roman"/>
          <w:sz w:val="24"/>
        </w:rPr>
        <w:t>Генер</w:t>
      </w:r>
      <w:r w:rsidRPr="00E5252E">
        <w:rPr>
          <w:rFonts w:ascii="Times New Roman" w:eastAsia="Times New Roman" w:hAnsi="Times New Roman" w:cs="Times New Roman"/>
          <w:sz w:val="24"/>
        </w:rPr>
        <w:t xml:space="preserve">ального директора ООО «Строительная компания Алтэко», Мемрук Николая Николаевича,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E5252E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E5252E">
        <w:rPr>
          <w:rFonts w:ascii="Times New Roman" w:eastAsia="Times New Roman" w:hAnsi="Times New Roman" w:cs="Times New Roman"/>
          <w:sz w:val="24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E5252E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E5252E" w:rsidP="00E5252E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</w:t>
      </w:r>
      <w:r>
        <w:rPr>
          <w:rFonts w:ascii="Times New Roman" w:eastAsia="Times New Roman" w:hAnsi="Times New Roman" w:cs="Times New Roman"/>
          <w:sz w:val="24"/>
        </w:rPr>
        <w:t>ОВИЛ: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Мемрук Н.Н., являясь генеральным директором ООО ««Строительная компания Алтэко», зарегистрированного по адресу: город Нижневартовск, ул. Северная, зд. 55, стр. 2, помщ. 1002, ИНН/КПП 8603173329/860301001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</w:t>
      </w:r>
      <w:r>
        <w:rPr>
          <w:rFonts w:ascii="Times New Roman" w:eastAsia="Times New Roman" w:hAnsi="Times New Roman" w:cs="Times New Roman"/>
          <w:sz w:val="24"/>
        </w:rPr>
        <w:t>ставил декларацию (расчет) по страховым взносам за 3 месяца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Мемрук Н.Н. не явился, о </w:t>
      </w:r>
      <w:r>
        <w:rPr>
          <w:rFonts w:ascii="Times New Roman" w:eastAsia="Times New Roman" w:hAnsi="Times New Roman" w:cs="Times New Roman"/>
          <w:sz w:val="24"/>
        </w:rPr>
        <w:t>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</w:t>
      </w:r>
      <w:r>
        <w:rPr>
          <w:rFonts w:ascii="Times New Roman" w:eastAsia="Times New Roman" w:hAnsi="Times New Roman" w:cs="Times New Roman"/>
          <w:sz w:val="24"/>
        </w:rPr>
        <w:t>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</w:t>
      </w:r>
      <w:r>
        <w:rPr>
          <w:rFonts w:ascii="Times New Roman" w:eastAsia="Times New Roman" w:hAnsi="Times New Roman" w:cs="Times New Roman"/>
          <w:sz w:val="24"/>
        </w:rPr>
        <w:t>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</w:t>
      </w:r>
      <w:r>
        <w:rPr>
          <w:rFonts w:ascii="Times New Roman" w:eastAsia="Times New Roman" w:hAnsi="Times New Roman" w:cs="Times New Roman"/>
          <w:sz w:val="24"/>
        </w:rPr>
        <w:t>ия.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Мемрук Н.Н.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86032506200519000001 от 03.03.2025,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</w:t>
      </w:r>
      <w:r>
        <w:rPr>
          <w:rFonts w:ascii="Times New Roman" w:eastAsia="Times New Roman" w:hAnsi="Times New Roman" w:cs="Times New Roman"/>
          <w:spacing w:val="1"/>
          <w:sz w:val="24"/>
        </w:rPr>
        <w:t>ция на представлена; сведения из ЕРСМиСП; реестр некоммерческих организаций; выписка из ЕГРЮЛ, приходит к следующему.</w:t>
      </w:r>
    </w:p>
    <w:p w:rsidR="00E5252E" w:rsidP="00E525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</w:t>
      </w:r>
      <w:r>
        <w:rPr>
          <w:rFonts w:ascii="Times New Roman" w:eastAsia="Times New Roman" w:hAnsi="Times New Roman" w:cs="Times New Roman"/>
          <w:sz w:val="24"/>
        </w:rPr>
        <w:t>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Мемрук Н.Н. совершил административное правонарушение, предусмотренное ст. 15.5 Кодекса РФ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</w:t>
      </w:r>
      <w:r>
        <w:rPr>
          <w:rFonts w:ascii="Times New Roman" w:eastAsia="Times New Roman" w:hAnsi="Times New Roman" w:cs="Times New Roman"/>
          <w:sz w:val="24"/>
        </w:rPr>
        <w:t>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</w:t>
      </w:r>
      <w:r>
        <w:rPr>
          <w:rFonts w:ascii="Times New Roman" w:eastAsia="Times New Roman" w:hAnsi="Times New Roman" w:cs="Times New Roman"/>
          <w:sz w:val="24"/>
        </w:rPr>
        <w:t xml:space="preserve"> виде административного штрафа.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E5252E" w:rsidP="00E525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E5252E" w:rsidP="00E525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E5252E">
        <w:rPr>
          <w:rFonts w:ascii="Times New Roman" w:eastAsia="Times New Roman" w:hAnsi="Times New Roman" w:cs="Times New Roman"/>
          <w:sz w:val="24"/>
        </w:rPr>
        <w:t>Генерального директора ООО «Строительная компания Алтэк</w:t>
      </w:r>
      <w:r w:rsidRPr="00E5252E">
        <w:rPr>
          <w:rFonts w:ascii="Times New Roman" w:eastAsia="Times New Roman" w:hAnsi="Times New Roman" w:cs="Times New Roman"/>
          <w:sz w:val="24"/>
        </w:rPr>
        <w:t>о», Мемрук Николая Николаевича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9619A6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</w:t>
      </w:r>
      <w:r w:rsidRPr="009619A6">
        <w:rPr>
          <w:rFonts w:ascii="Times New Roman" w:eastAsia="Times New Roman" w:hAnsi="Times New Roman" w:cs="Times New Roman"/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619A6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9619A6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9619A6">
        <w:rPr>
          <w:rFonts w:ascii="Times New Roman" w:eastAsia="Times New Roman" w:hAnsi="Times New Roman" w:cs="Times New Roman"/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</w:t>
      </w:r>
      <w:r w:rsidRPr="009619A6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9619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9619A6" w:rsidR="009619A6">
        <w:rPr>
          <w:rFonts w:ascii="Times New Roman" w:eastAsia="Times New Roman" w:hAnsi="Times New Roman" w:cs="Times New Roman"/>
          <w:b/>
          <w:sz w:val="24"/>
        </w:rPr>
        <w:t>0412365400465002732515105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</w:t>
      </w:r>
      <w:r>
        <w:rPr>
          <w:rFonts w:ascii="Times New Roman" w:eastAsia="Times New Roman" w:hAnsi="Times New Roman" w:cs="Times New Roman"/>
          <w:spacing w:val="1"/>
          <w:sz w:val="24"/>
        </w:rPr>
        <w:t>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ка рассрочки, предусмотренных ст. 31.5 Кодекса РФ об административных правонарушениях. 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</w:t>
      </w:r>
      <w:r>
        <w:rPr>
          <w:rFonts w:ascii="Times New Roman" w:eastAsia="Times New Roman" w:hAnsi="Times New Roman" w:cs="Times New Roman"/>
          <w:spacing w:val="1"/>
          <w:sz w:val="24"/>
        </w:rPr>
        <w:t>- Мансийского автономного округа – Югры по адресу: г. Нижневартовск, ул. Нефтяников, д. 6, каб. 124.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равонарушениях. 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5252E" w:rsidP="00E5252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E5252E" w:rsidP="00E5252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E5252E" w:rsidP="00E525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5252E" w:rsidP="00E5252E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E525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AE"/>
    <w:rsid w:val="000040C5"/>
    <w:rsid w:val="008708AE"/>
    <w:rsid w:val="009619A6"/>
    <w:rsid w:val="00E5252E"/>
    <w:rsid w:val="00F02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7FD7B3-2F60-4F53-95B5-73B5B266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52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2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